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D08A5" w14:textId="502D49CB" w:rsidR="00F73935" w:rsidRPr="00830B5C" w:rsidRDefault="00906FAA">
      <w:pPr>
        <w:tabs>
          <w:tab w:val="left" w:pos="420"/>
          <w:tab w:val="center" w:pos="5040"/>
        </w:tabs>
        <w:rPr>
          <w:rFonts w:cs="Arial"/>
          <w:b/>
        </w:rPr>
      </w:pPr>
      <w:r w:rsidRPr="00830B5C">
        <w:rPr>
          <w:rFonts w:cs="Arial"/>
          <w:b/>
          <w:noProof/>
        </w:rPr>
        <w:drawing>
          <wp:anchor distT="0" distB="0" distL="114300" distR="114300" simplePos="0" relativeHeight="251657728" behindDoc="1" locked="0" layoutInCell="1" allowOverlap="1" wp14:anchorId="00B09F52" wp14:editId="4897E1DB">
            <wp:simplePos x="0" y="0"/>
            <wp:positionH relativeFrom="column">
              <wp:posOffset>-200025</wp:posOffset>
            </wp:positionH>
            <wp:positionV relativeFrom="paragraph">
              <wp:posOffset>-333375</wp:posOffset>
            </wp:positionV>
            <wp:extent cx="2210435" cy="1238250"/>
            <wp:effectExtent l="0" t="0" r="0" b="0"/>
            <wp:wrapNone/>
            <wp:docPr id="17" name="Picture 17" descr="GS_UTAH_servic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S_UTAH_service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043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1993B" w14:textId="77777777" w:rsidR="00F73935" w:rsidRPr="00830B5C" w:rsidRDefault="00F73935">
      <w:pPr>
        <w:ind w:left="6480" w:firstLine="720"/>
        <w:jc w:val="right"/>
        <w:rPr>
          <w:rFonts w:cs="Arial"/>
          <w:b/>
        </w:rPr>
      </w:pPr>
    </w:p>
    <w:p w14:paraId="5D702680" w14:textId="77777777" w:rsidR="00F73935" w:rsidRPr="00830B5C" w:rsidRDefault="00F73935">
      <w:pPr>
        <w:jc w:val="both"/>
        <w:rPr>
          <w:rFonts w:cs="Arial"/>
          <w:b/>
          <w:bCs/>
          <w:smallCaps/>
        </w:rPr>
      </w:pPr>
    </w:p>
    <w:p w14:paraId="3281F3F0" w14:textId="77777777" w:rsidR="00F73935" w:rsidRDefault="00F73935">
      <w:pPr>
        <w:jc w:val="both"/>
        <w:rPr>
          <w:rFonts w:cs="Arial"/>
          <w:b/>
          <w:bCs/>
          <w:smallCaps/>
        </w:rPr>
      </w:pPr>
    </w:p>
    <w:p w14:paraId="169F2365" w14:textId="77777777" w:rsidR="00553A77" w:rsidRDefault="00553A77">
      <w:pPr>
        <w:jc w:val="both"/>
        <w:rPr>
          <w:rFonts w:cs="Arial"/>
          <w:b/>
          <w:bCs/>
          <w:smallCaps/>
        </w:rPr>
      </w:pPr>
    </w:p>
    <w:p w14:paraId="721D9B7A" w14:textId="77777777" w:rsidR="00553A77" w:rsidRPr="00830B5C" w:rsidRDefault="00553A77" w:rsidP="00553A77">
      <w:pPr>
        <w:keepLines/>
        <w:shd w:val="pct20" w:color="auto" w:fill="auto"/>
        <w:jc w:val="right"/>
        <w:rPr>
          <w:rFonts w:cs="Arial"/>
          <w:b/>
        </w:rPr>
      </w:pPr>
      <w:r>
        <w:rPr>
          <w:rFonts w:cs="Arial"/>
          <w:b/>
        </w:rPr>
        <w:t>Job Description</w:t>
      </w:r>
    </w:p>
    <w:p w14:paraId="74E28397" w14:textId="77777777" w:rsidR="00676C29" w:rsidRDefault="00676C29">
      <w:pPr>
        <w:jc w:val="both"/>
        <w:rPr>
          <w:rFonts w:cs="Arial"/>
          <w:b/>
          <w:bCs/>
          <w:smallCaps/>
          <w:sz w:val="22"/>
          <w:szCs w:val="22"/>
        </w:rPr>
      </w:pPr>
    </w:p>
    <w:p w14:paraId="30DF23D4" w14:textId="02C0E16E" w:rsidR="00AE5E61" w:rsidRDefault="00F73935">
      <w:pPr>
        <w:jc w:val="both"/>
        <w:rPr>
          <w:rFonts w:cs="Arial"/>
          <w:sz w:val="22"/>
          <w:szCs w:val="22"/>
        </w:rPr>
      </w:pPr>
      <w:r w:rsidRPr="00435D43">
        <w:rPr>
          <w:rFonts w:cs="Arial"/>
          <w:b/>
          <w:bCs/>
          <w:smallCaps/>
          <w:sz w:val="22"/>
          <w:szCs w:val="22"/>
        </w:rPr>
        <w:t>Position:</w:t>
      </w:r>
      <w:r w:rsidRPr="00435D43">
        <w:rPr>
          <w:rFonts w:cs="Arial"/>
          <w:sz w:val="22"/>
          <w:szCs w:val="22"/>
        </w:rPr>
        <w:tab/>
      </w:r>
      <w:r w:rsidR="00F615D7" w:rsidRPr="00435D43">
        <w:rPr>
          <w:rFonts w:cs="Arial"/>
          <w:sz w:val="22"/>
          <w:szCs w:val="22"/>
        </w:rPr>
        <w:tab/>
      </w:r>
      <w:r w:rsidR="009A23E6">
        <w:rPr>
          <w:rFonts w:cs="Arial"/>
          <w:sz w:val="22"/>
          <w:szCs w:val="22"/>
        </w:rPr>
        <w:t>Emerging Markets</w:t>
      </w:r>
      <w:r w:rsidR="00EE1DDB">
        <w:rPr>
          <w:rFonts w:cs="Arial"/>
          <w:sz w:val="22"/>
          <w:szCs w:val="22"/>
        </w:rPr>
        <w:t xml:space="preserve"> Specialist</w:t>
      </w:r>
    </w:p>
    <w:p w14:paraId="7B6E4C1C" w14:textId="716A63C5" w:rsidR="00F73935" w:rsidRPr="00435D43" w:rsidRDefault="00F73935">
      <w:pPr>
        <w:jc w:val="both"/>
        <w:rPr>
          <w:rFonts w:cs="Arial"/>
          <w:b/>
          <w:sz w:val="22"/>
          <w:szCs w:val="22"/>
        </w:rPr>
      </w:pPr>
      <w:r w:rsidRPr="00435D43">
        <w:rPr>
          <w:rFonts w:cs="Arial"/>
          <w:b/>
          <w:smallCaps/>
          <w:sz w:val="22"/>
          <w:szCs w:val="22"/>
        </w:rPr>
        <w:t>Responsible To:</w:t>
      </w:r>
      <w:r w:rsidRPr="00435D43">
        <w:rPr>
          <w:rFonts w:cs="Arial"/>
          <w:sz w:val="22"/>
          <w:szCs w:val="22"/>
        </w:rPr>
        <w:tab/>
      </w:r>
      <w:r w:rsidR="009A23E6">
        <w:rPr>
          <w:rFonts w:cs="Arial"/>
          <w:sz w:val="22"/>
          <w:szCs w:val="22"/>
        </w:rPr>
        <w:t>Chief Operating Officer</w:t>
      </w:r>
      <w:r w:rsidR="009A23E6">
        <w:rPr>
          <w:rFonts w:cs="Arial"/>
          <w:sz w:val="22"/>
          <w:szCs w:val="22"/>
        </w:rPr>
        <w:tab/>
      </w:r>
      <w:r w:rsidRPr="00435D43">
        <w:rPr>
          <w:rFonts w:cs="Arial"/>
          <w:sz w:val="22"/>
          <w:szCs w:val="22"/>
        </w:rPr>
        <w:tab/>
      </w:r>
    </w:p>
    <w:p w14:paraId="516AD50B" w14:textId="640C3B80" w:rsidR="00B679F1" w:rsidRPr="00435D43" w:rsidRDefault="00B679F1" w:rsidP="00B679F1">
      <w:pPr>
        <w:jc w:val="both"/>
        <w:rPr>
          <w:rFonts w:cs="Arial"/>
          <w:sz w:val="22"/>
          <w:szCs w:val="22"/>
        </w:rPr>
      </w:pPr>
      <w:r w:rsidRPr="00435D43">
        <w:rPr>
          <w:rFonts w:cs="Arial"/>
          <w:b/>
          <w:smallCaps/>
          <w:sz w:val="22"/>
          <w:szCs w:val="22"/>
        </w:rPr>
        <w:t>Classification:</w:t>
      </w:r>
      <w:r w:rsidRPr="00435D43">
        <w:rPr>
          <w:rFonts w:cs="Arial"/>
          <w:sz w:val="22"/>
          <w:szCs w:val="22"/>
        </w:rPr>
        <w:tab/>
      </w:r>
      <w:r w:rsidR="009A23E6">
        <w:rPr>
          <w:rFonts w:cs="Arial"/>
          <w:sz w:val="22"/>
          <w:szCs w:val="22"/>
        </w:rPr>
        <w:t>Full</w:t>
      </w:r>
      <w:r w:rsidR="008B41EF" w:rsidRPr="00435D43">
        <w:rPr>
          <w:rFonts w:cs="Arial"/>
          <w:sz w:val="22"/>
          <w:szCs w:val="22"/>
        </w:rPr>
        <w:t>-Time, Exempt</w:t>
      </w:r>
      <w:r w:rsidRPr="00435D43">
        <w:rPr>
          <w:rFonts w:cs="Arial"/>
          <w:sz w:val="22"/>
          <w:szCs w:val="22"/>
        </w:rPr>
        <w:tab/>
      </w:r>
    </w:p>
    <w:p w14:paraId="0A7BDF0A" w14:textId="77777777" w:rsidR="00F73935" w:rsidRPr="00435D43" w:rsidRDefault="00F73935">
      <w:pPr>
        <w:rPr>
          <w:rFonts w:cs="Arial"/>
          <w:b/>
          <w:bCs/>
          <w:sz w:val="22"/>
          <w:szCs w:val="22"/>
        </w:rPr>
      </w:pPr>
    </w:p>
    <w:p w14:paraId="4D284684" w14:textId="5377A117" w:rsidR="00F73935" w:rsidRPr="00435D43" w:rsidRDefault="00F73935">
      <w:pPr>
        <w:rPr>
          <w:rFonts w:cs="Arial"/>
          <w:b/>
          <w:bCs/>
          <w:smallCaps/>
          <w:sz w:val="22"/>
          <w:szCs w:val="22"/>
          <w:u w:val="single"/>
        </w:rPr>
      </w:pPr>
      <w:r w:rsidRPr="00435D43">
        <w:rPr>
          <w:rFonts w:cs="Arial"/>
          <w:b/>
          <w:bCs/>
          <w:smallCaps/>
          <w:sz w:val="22"/>
          <w:szCs w:val="22"/>
          <w:u w:val="single"/>
        </w:rPr>
        <w:t xml:space="preserve">Job </w:t>
      </w:r>
      <w:r w:rsidR="009A23E6">
        <w:rPr>
          <w:rFonts w:cs="Arial"/>
          <w:b/>
          <w:bCs/>
          <w:smallCaps/>
          <w:sz w:val="22"/>
          <w:szCs w:val="22"/>
          <w:u w:val="single"/>
        </w:rPr>
        <w:t>Summary</w:t>
      </w:r>
      <w:r w:rsidRPr="00435D43">
        <w:rPr>
          <w:rFonts w:cs="Arial"/>
          <w:b/>
          <w:bCs/>
          <w:smallCaps/>
          <w:sz w:val="22"/>
          <w:szCs w:val="22"/>
          <w:u w:val="single"/>
        </w:rPr>
        <w:t>:</w:t>
      </w:r>
    </w:p>
    <w:p w14:paraId="1D262586" w14:textId="77777777" w:rsidR="00F73935" w:rsidRPr="00955AEF" w:rsidRDefault="00F73935">
      <w:pPr>
        <w:jc w:val="both"/>
        <w:rPr>
          <w:rFonts w:cs="Arial"/>
          <w:b/>
          <w:bCs/>
          <w:smallCaps/>
          <w:sz w:val="22"/>
          <w:szCs w:val="22"/>
          <w:u w:val="single"/>
        </w:rPr>
      </w:pPr>
    </w:p>
    <w:p w14:paraId="2606304B" w14:textId="7CE21603" w:rsidR="00EE1DDB" w:rsidRPr="00955AEF" w:rsidRDefault="00EE1DDB" w:rsidP="00955AEF">
      <w:pPr>
        <w:rPr>
          <w:rFonts w:cs="Arial"/>
          <w:sz w:val="22"/>
          <w:szCs w:val="22"/>
        </w:rPr>
      </w:pPr>
      <w:r w:rsidRPr="00955AEF">
        <w:rPr>
          <w:rFonts w:cs="Arial"/>
          <w:sz w:val="22"/>
          <w:szCs w:val="22"/>
        </w:rPr>
        <w:t xml:space="preserve">Through the development of efficient strategies, tactics, and working collaboratively with other teams the </w:t>
      </w:r>
      <w:r w:rsidR="003F1968">
        <w:rPr>
          <w:rFonts w:cs="Arial"/>
          <w:sz w:val="22"/>
          <w:szCs w:val="22"/>
        </w:rPr>
        <w:t xml:space="preserve">Emerging Markets Specialist </w:t>
      </w:r>
      <w:r w:rsidRPr="00955AEF">
        <w:rPr>
          <w:rFonts w:cs="Arial"/>
          <w:sz w:val="22"/>
          <w:szCs w:val="22"/>
        </w:rPr>
        <w:t xml:space="preserve">ensures achievement of the goals of the Girl Scouts of Utah and that Girl Scouting is open to all girls and adults by delivering the Girl Scouts message of pluralism and diversity to members of the council. The </w:t>
      </w:r>
      <w:r w:rsidR="003F1968">
        <w:rPr>
          <w:rFonts w:cs="Arial"/>
          <w:sz w:val="22"/>
          <w:szCs w:val="22"/>
        </w:rPr>
        <w:t>Emerging Markets</w:t>
      </w:r>
      <w:r w:rsidR="00955AEF">
        <w:rPr>
          <w:rFonts w:cs="Arial"/>
          <w:sz w:val="22"/>
          <w:szCs w:val="22"/>
        </w:rPr>
        <w:t xml:space="preserve"> Specialist is responsible f</w:t>
      </w:r>
      <w:r w:rsidRPr="00955AEF">
        <w:rPr>
          <w:rFonts w:cs="Arial"/>
          <w:sz w:val="22"/>
          <w:szCs w:val="22"/>
        </w:rPr>
        <w:t>or supporting and managing adult leaders through training, timely communicat</w:t>
      </w:r>
      <w:r w:rsidR="00955AEF">
        <w:rPr>
          <w:rFonts w:cs="Arial"/>
          <w:sz w:val="22"/>
          <w:szCs w:val="22"/>
        </w:rPr>
        <w:t xml:space="preserve">ion, and resource dissemination and </w:t>
      </w:r>
      <w:r w:rsidRPr="00955AEF">
        <w:rPr>
          <w:rFonts w:cs="Arial"/>
          <w:sz w:val="22"/>
          <w:szCs w:val="22"/>
        </w:rPr>
        <w:t>engaging girls and adult leaders in the Girl Scout Leadership Experience.</w:t>
      </w:r>
    </w:p>
    <w:p w14:paraId="00EB610B" w14:textId="77777777" w:rsidR="007F3D03" w:rsidRPr="00955AEF" w:rsidRDefault="007F3D03">
      <w:pPr>
        <w:jc w:val="both"/>
        <w:rPr>
          <w:rFonts w:cs="Arial"/>
          <w:b/>
          <w:bCs/>
          <w:smallCaps/>
          <w:sz w:val="22"/>
          <w:szCs w:val="22"/>
          <w:u w:val="single"/>
        </w:rPr>
      </w:pPr>
    </w:p>
    <w:p w14:paraId="6905FD5D" w14:textId="78200EF9" w:rsidR="00F73935" w:rsidRPr="00955AEF" w:rsidRDefault="00F73935">
      <w:pPr>
        <w:jc w:val="both"/>
        <w:rPr>
          <w:rFonts w:cs="Arial"/>
          <w:b/>
          <w:bCs/>
          <w:smallCaps/>
          <w:sz w:val="22"/>
          <w:szCs w:val="22"/>
          <w:u w:val="single"/>
        </w:rPr>
      </w:pPr>
      <w:r w:rsidRPr="00955AEF">
        <w:rPr>
          <w:rFonts w:cs="Arial"/>
          <w:b/>
          <w:bCs/>
          <w:smallCaps/>
          <w:sz w:val="22"/>
          <w:szCs w:val="22"/>
          <w:u w:val="single"/>
        </w:rPr>
        <w:t>Job Accountabilities:</w:t>
      </w:r>
    </w:p>
    <w:p w14:paraId="71F3EFAF" w14:textId="6EA7E2DB" w:rsidR="003F1968" w:rsidRDefault="003F1968" w:rsidP="00EE1DDB">
      <w:pPr>
        <w:pStyle w:val="ListParagraph"/>
        <w:numPr>
          <w:ilvl w:val="0"/>
          <w:numId w:val="8"/>
        </w:numPr>
        <w:spacing w:after="0" w:line="240" w:lineRule="auto"/>
        <w:rPr>
          <w:rFonts w:ascii="Arial" w:hAnsi="Arial" w:cs="Arial"/>
        </w:rPr>
      </w:pPr>
      <w:r>
        <w:rPr>
          <w:rFonts w:ascii="Arial" w:hAnsi="Arial" w:cs="Arial"/>
        </w:rPr>
        <w:t xml:space="preserve">Develop strategies to increase membership for diverse population </w:t>
      </w:r>
    </w:p>
    <w:p w14:paraId="33FCC94B" w14:textId="77777777" w:rsidR="00910C63" w:rsidRDefault="00910C63" w:rsidP="00EE1DDB">
      <w:pPr>
        <w:pStyle w:val="ListParagraph"/>
        <w:numPr>
          <w:ilvl w:val="0"/>
          <w:numId w:val="8"/>
        </w:numPr>
        <w:spacing w:after="0" w:line="240" w:lineRule="auto"/>
        <w:rPr>
          <w:rFonts w:ascii="Arial" w:hAnsi="Arial" w:cs="Arial"/>
        </w:rPr>
      </w:pPr>
      <w:r>
        <w:rPr>
          <w:rFonts w:ascii="Arial" w:hAnsi="Arial" w:cs="Arial"/>
        </w:rPr>
        <w:t>Recruit</w:t>
      </w:r>
      <w:r w:rsidR="00C6275C">
        <w:rPr>
          <w:rFonts w:ascii="Arial" w:hAnsi="Arial" w:cs="Arial"/>
        </w:rPr>
        <w:t xml:space="preserve"> girls and adults for troop participation </w:t>
      </w:r>
    </w:p>
    <w:p w14:paraId="5554F148" w14:textId="0117780D" w:rsidR="003F1968" w:rsidRDefault="00910C63" w:rsidP="00EE1DDB">
      <w:pPr>
        <w:pStyle w:val="ListParagraph"/>
        <w:numPr>
          <w:ilvl w:val="0"/>
          <w:numId w:val="8"/>
        </w:numPr>
        <w:spacing w:after="0" w:line="240" w:lineRule="auto"/>
        <w:rPr>
          <w:rFonts w:ascii="Arial" w:hAnsi="Arial" w:cs="Arial"/>
        </w:rPr>
      </w:pPr>
      <w:r>
        <w:rPr>
          <w:rFonts w:ascii="Arial" w:hAnsi="Arial" w:cs="Arial"/>
        </w:rPr>
        <w:t xml:space="preserve">Develop and implement </w:t>
      </w:r>
      <w:r w:rsidR="00C6275C">
        <w:rPr>
          <w:rFonts w:ascii="Arial" w:hAnsi="Arial" w:cs="Arial"/>
        </w:rPr>
        <w:t>alternative to troop models</w:t>
      </w:r>
    </w:p>
    <w:p w14:paraId="08DB6AE7" w14:textId="6456CDA5" w:rsidR="00C6275C" w:rsidRDefault="00C6275C" w:rsidP="00EE1DDB">
      <w:pPr>
        <w:pStyle w:val="ListParagraph"/>
        <w:numPr>
          <w:ilvl w:val="0"/>
          <w:numId w:val="8"/>
        </w:numPr>
        <w:spacing w:after="0" w:line="240" w:lineRule="auto"/>
        <w:rPr>
          <w:rFonts w:ascii="Arial" w:hAnsi="Arial" w:cs="Arial"/>
        </w:rPr>
      </w:pPr>
      <w:r>
        <w:rPr>
          <w:rFonts w:ascii="Arial" w:hAnsi="Arial" w:cs="Arial"/>
        </w:rPr>
        <w:t>Develop relationships with key community stakeholders including but not limited to school districts, business leaders, no</w:t>
      </w:r>
      <w:r w:rsidR="00910C63">
        <w:rPr>
          <w:rFonts w:ascii="Arial" w:hAnsi="Arial" w:cs="Arial"/>
        </w:rPr>
        <w:t>n-</w:t>
      </w:r>
      <w:bookmarkStart w:id="0" w:name="_GoBack"/>
      <w:bookmarkEnd w:id="0"/>
      <w:r>
        <w:rPr>
          <w:rFonts w:ascii="Arial" w:hAnsi="Arial" w:cs="Arial"/>
        </w:rPr>
        <w:t xml:space="preserve">profit organizations and others. </w:t>
      </w:r>
    </w:p>
    <w:p w14:paraId="361E7343" w14:textId="05D679DA" w:rsidR="00C6275C" w:rsidRDefault="00C6275C" w:rsidP="00EE1DDB">
      <w:pPr>
        <w:pStyle w:val="ListParagraph"/>
        <w:numPr>
          <w:ilvl w:val="0"/>
          <w:numId w:val="8"/>
        </w:numPr>
        <w:spacing w:after="0" w:line="240" w:lineRule="auto"/>
        <w:rPr>
          <w:rFonts w:ascii="Arial" w:hAnsi="Arial" w:cs="Arial"/>
        </w:rPr>
      </w:pPr>
      <w:r>
        <w:rPr>
          <w:rFonts w:ascii="Arial" w:hAnsi="Arial" w:cs="Arial"/>
        </w:rPr>
        <w:t xml:space="preserve">Create necessary collateral </w:t>
      </w:r>
      <w:r w:rsidR="00910C63">
        <w:rPr>
          <w:rFonts w:ascii="Arial" w:hAnsi="Arial" w:cs="Arial"/>
        </w:rPr>
        <w:t xml:space="preserve">with </w:t>
      </w:r>
      <w:r>
        <w:rPr>
          <w:rFonts w:ascii="Arial" w:hAnsi="Arial" w:cs="Arial"/>
        </w:rPr>
        <w:t>marketing to recruit to diverse populations; translates materials as needed.</w:t>
      </w:r>
    </w:p>
    <w:p w14:paraId="575CDE03" w14:textId="5AC6861E" w:rsidR="00C6275C" w:rsidRDefault="00C20885" w:rsidP="00EE1DDB">
      <w:pPr>
        <w:pStyle w:val="ListParagraph"/>
        <w:numPr>
          <w:ilvl w:val="0"/>
          <w:numId w:val="8"/>
        </w:numPr>
        <w:spacing w:after="0" w:line="240" w:lineRule="auto"/>
        <w:rPr>
          <w:rFonts w:ascii="Arial" w:hAnsi="Arial" w:cs="Arial"/>
        </w:rPr>
      </w:pPr>
      <w:r>
        <w:rPr>
          <w:rFonts w:ascii="Arial" w:hAnsi="Arial" w:cs="Arial"/>
        </w:rPr>
        <w:t>Work with the development team to p</w:t>
      </w:r>
      <w:r w:rsidR="005B6FDB">
        <w:rPr>
          <w:rFonts w:ascii="Arial" w:hAnsi="Arial" w:cs="Arial"/>
        </w:rPr>
        <w:t>rovide reports and insight to secure and maintain grants to support the growth in emerging markets</w:t>
      </w:r>
    </w:p>
    <w:p w14:paraId="7BE9FD7E" w14:textId="606C162C" w:rsidR="00EE1DDB" w:rsidRPr="00B410CF" w:rsidRDefault="00EE1DDB" w:rsidP="00B410CF">
      <w:pPr>
        <w:pStyle w:val="ListParagraph"/>
        <w:numPr>
          <w:ilvl w:val="0"/>
          <w:numId w:val="8"/>
        </w:numPr>
        <w:spacing w:after="0" w:line="240" w:lineRule="auto"/>
        <w:rPr>
          <w:rFonts w:ascii="Arial" w:hAnsi="Arial" w:cs="Arial"/>
        </w:rPr>
      </w:pPr>
      <w:r w:rsidRPr="00B410CF">
        <w:rPr>
          <w:rFonts w:ascii="Arial" w:hAnsi="Arial" w:cs="Arial"/>
          <w:bCs/>
        </w:rPr>
        <w:t>Facilitate and support volunteer delivery of Girl Scout programming in partner sites. Track participation data and demographics for grant reporting requirements.</w:t>
      </w:r>
    </w:p>
    <w:p w14:paraId="49019EA1" w14:textId="77777777" w:rsidR="00910C63" w:rsidRDefault="00EE1DDB" w:rsidP="00EE1DDB">
      <w:pPr>
        <w:pStyle w:val="ListParagraph"/>
        <w:numPr>
          <w:ilvl w:val="0"/>
          <w:numId w:val="9"/>
        </w:numPr>
        <w:spacing w:after="0" w:line="240" w:lineRule="auto"/>
        <w:ind w:left="720"/>
        <w:rPr>
          <w:rFonts w:ascii="Arial" w:hAnsi="Arial" w:cs="Arial"/>
          <w:bCs/>
        </w:rPr>
      </w:pPr>
      <w:r w:rsidRPr="00955AEF">
        <w:rPr>
          <w:rFonts w:ascii="Arial" w:hAnsi="Arial" w:cs="Arial"/>
          <w:bCs/>
        </w:rPr>
        <w:t>Accomplish volunteer management objectives by collaborating with teams in regards to recruiting, selecting, orienting, training, assigning, scheduling, coaching, and supporting volunteers</w:t>
      </w:r>
    </w:p>
    <w:p w14:paraId="5AAED039" w14:textId="0577A221" w:rsidR="00EE1DDB" w:rsidRPr="00955AEF" w:rsidRDefault="00B410CF" w:rsidP="00EE1DDB">
      <w:pPr>
        <w:pStyle w:val="ListParagraph"/>
        <w:numPr>
          <w:ilvl w:val="0"/>
          <w:numId w:val="9"/>
        </w:numPr>
        <w:spacing w:after="0" w:line="240" w:lineRule="auto"/>
        <w:ind w:left="720"/>
        <w:rPr>
          <w:rFonts w:ascii="Arial" w:hAnsi="Arial" w:cs="Arial"/>
          <w:bCs/>
        </w:rPr>
      </w:pPr>
      <w:r>
        <w:rPr>
          <w:rFonts w:ascii="Arial" w:hAnsi="Arial" w:cs="Arial"/>
          <w:bCs/>
        </w:rPr>
        <w:t>Communicate position expectations</w:t>
      </w:r>
      <w:r w:rsidR="00910C63">
        <w:rPr>
          <w:rFonts w:ascii="Arial" w:hAnsi="Arial" w:cs="Arial"/>
          <w:bCs/>
        </w:rPr>
        <w:t xml:space="preserve"> with volunteers (</w:t>
      </w:r>
      <w:r>
        <w:rPr>
          <w:rFonts w:ascii="Arial" w:hAnsi="Arial" w:cs="Arial"/>
          <w:bCs/>
        </w:rPr>
        <w:t>plan</w:t>
      </w:r>
      <w:r w:rsidR="00EE1DDB" w:rsidRPr="00955AEF">
        <w:rPr>
          <w:rFonts w:ascii="Arial" w:hAnsi="Arial" w:cs="Arial"/>
          <w:bCs/>
        </w:rPr>
        <w:t xml:space="preserve">, </w:t>
      </w:r>
      <w:r>
        <w:rPr>
          <w:rFonts w:ascii="Arial" w:hAnsi="Arial" w:cs="Arial"/>
          <w:bCs/>
        </w:rPr>
        <w:t>mentor and enforce</w:t>
      </w:r>
      <w:r w:rsidR="00910C63">
        <w:rPr>
          <w:rFonts w:ascii="Arial" w:hAnsi="Arial" w:cs="Arial"/>
          <w:bCs/>
        </w:rPr>
        <w:t xml:space="preserve"> policies and procedures). </w:t>
      </w:r>
    </w:p>
    <w:p w14:paraId="382C4593" w14:textId="77777777" w:rsidR="00EE1DDB" w:rsidRPr="00955AEF" w:rsidRDefault="00EE1DDB" w:rsidP="00EE1DDB">
      <w:pPr>
        <w:pStyle w:val="ListParagraph"/>
        <w:numPr>
          <w:ilvl w:val="0"/>
          <w:numId w:val="9"/>
        </w:numPr>
        <w:spacing w:after="0" w:line="240" w:lineRule="auto"/>
        <w:ind w:left="720"/>
        <w:rPr>
          <w:rFonts w:ascii="Arial" w:hAnsi="Arial" w:cs="Arial"/>
          <w:bCs/>
        </w:rPr>
      </w:pPr>
      <w:r w:rsidRPr="00955AEF">
        <w:rPr>
          <w:rFonts w:ascii="Arial" w:hAnsi="Arial" w:cs="Arial"/>
          <w:bCs/>
        </w:rPr>
        <w:t>Maintain systems to mentor adult volunteers to work with girls in program-grade level area to ensure delivery of quality programs and services to girls.  Including effective behavior management, working with parents/caregivers, delivery of developmentally appropriate programming and progression, and other resources as needed/identified.</w:t>
      </w:r>
    </w:p>
    <w:p w14:paraId="1575F5C4" w14:textId="77777777" w:rsidR="00EE1DDB" w:rsidRPr="00955AEF" w:rsidRDefault="00EE1DDB" w:rsidP="00EE1DDB">
      <w:pPr>
        <w:pStyle w:val="ListParagraph"/>
        <w:numPr>
          <w:ilvl w:val="0"/>
          <w:numId w:val="9"/>
        </w:numPr>
        <w:spacing w:after="0" w:line="240" w:lineRule="auto"/>
        <w:ind w:left="720"/>
        <w:rPr>
          <w:rFonts w:ascii="Arial" w:hAnsi="Arial" w:cs="Arial"/>
          <w:bCs/>
        </w:rPr>
      </w:pPr>
      <w:r w:rsidRPr="00955AEF">
        <w:rPr>
          <w:rFonts w:ascii="Arial" w:hAnsi="Arial" w:cs="Arial"/>
          <w:bCs/>
        </w:rPr>
        <w:t xml:space="preserve">Support and disseminate the council’s policies, procedures and standards in timely and concise communication platforms to volunteers. </w:t>
      </w:r>
    </w:p>
    <w:p w14:paraId="6962201D" w14:textId="77777777" w:rsidR="00EE1DDB" w:rsidRPr="00955AEF" w:rsidRDefault="00EE1DDB" w:rsidP="00EE1DDB">
      <w:pPr>
        <w:pStyle w:val="ListParagraph"/>
        <w:numPr>
          <w:ilvl w:val="0"/>
          <w:numId w:val="9"/>
        </w:numPr>
        <w:spacing w:after="0" w:line="240" w:lineRule="auto"/>
        <w:ind w:left="720"/>
        <w:rPr>
          <w:rFonts w:ascii="Arial" w:hAnsi="Arial" w:cs="Arial"/>
          <w:bCs/>
        </w:rPr>
      </w:pPr>
      <w:r w:rsidRPr="00955AEF">
        <w:rPr>
          <w:rFonts w:ascii="Arial" w:hAnsi="Arial" w:cs="Arial"/>
          <w:bCs/>
        </w:rPr>
        <w:t>Answer, problem-solve, manage and respond appropriately to all inquiries.</w:t>
      </w:r>
    </w:p>
    <w:p w14:paraId="7476F669" w14:textId="69016771" w:rsidR="00EE1DDB" w:rsidRPr="00955AEF" w:rsidRDefault="00EE1DDB" w:rsidP="00EE1DDB">
      <w:pPr>
        <w:pStyle w:val="ListParagraph"/>
        <w:numPr>
          <w:ilvl w:val="0"/>
          <w:numId w:val="10"/>
        </w:numPr>
        <w:spacing w:after="0" w:line="240" w:lineRule="auto"/>
        <w:jc w:val="both"/>
        <w:rPr>
          <w:rFonts w:ascii="Arial" w:hAnsi="Arial" w:cs="Arial"/>
        </w:rPr>
      </w:pPr>
      <w:r w:rsidRPr="00955AEF">
        <w:rPr>
          <w:rFonts w:ascii="Arial" w:hAnsi="Arial" w:cs="Arial"/>
        </w:rPr>
        <w:t xml:space="preserve">Develop and maintain sustainable systemic partnerships throughout Utah to implement consistent and high quality programming to girl’s Kindergarten through 12th grades </w:t>
      </w:r>
      <w:r w:rsidR="00B410CF">
        <w:rPr>
          <w:rFonts w:ascii="Arial" w:hAnsi="Arial" w:cs="Arial"/>
        </w:rPr>
        <w:t>in emerging markets</w:t>
      </w:r>
    </w:p>
    <w:p w14:paraId="12D82058" w14:textId="47B39EDC" w:rsidR="00EE1DDB" w:rsidRPr="00955AEF" w:rsidRDefault="00B410CF" w:rsidP="00EE1DDB">
      <w:pPr>
        <w:pStyle w:val="ListParagraph"/>
        <w:numPr>
          <w:ilvl w:val="0"/>
          <w:numId w:val="10"/>
        </w:numPr>
        <w:spacing w:after="0" w:line="240" w:lineRule="auto"/>
        <w:jc w:val="both"/>
        <w:rPr>
          <w:rFonts w:ascii="Arial" w:hAnsi="Arial" w:cs="Arial"/>
        </w:rPr>
      </w:pPr>
      <w:r>
        <w:rPr>
          <w:rFonts w:ascii="Arial" w:hAnsi="Arial" w:cs="Arial"/>
        </w:rPr>
        <w:t>D</w:t>
      </w:r>
      <w:r w:rsidR="00EE1DDB" w:rsidRPr="00955AEF">
        <w:rPr>
          <w:rFonts w:ascii="Arial" w:hAnsi="Arial" w:cs="Arial"/>
        </w:rPr>
        <w:t>evelop retention strategies as well as deliver high quality program in targeted areas. Collaborate with teams to identify targeted girl populations as well as high quality program sites.</w:t>
      </w:r>
    </w:p>
    <w:p w14:paraId="085D8FBD" w14:textId="77777777" w:rsidR="00EE1DDB" w:rsidRPr="00955AEF" w:rsidRDefault="00EE1DDB" w:rsidP="00EE1DDB">
      <w:pPr>
        <w:pStyle w:val="ListParagraph"/>
        <w:numPr>
          <w:ilvl w:val="0"/>
          <w:numId w:val="10"/>
        </w:numPr>
        <w:spacing w:after="0" w:line="240" w:lineRule="auto"/>
        <w:jc w:val="both"/>
        <w:rPr>
          <w:rFonts w:ascii="Arial" w:hAnsi="Arial" w:cs="Arial"/>
        </w:rPr>
      </w:pPr>
      <w:r w:rsidRPr="00955AEF">
        <w:rPr>
          <w:rFonts w:ascii="Arial" w:hAnsi="Arial" w:cs="Arial"/>
        </w:rPr>
        <w:t>Guide the utilization of national curricula and support the creation and integration of local enrichment, supplemental, and customized activities that are grade-level appropriate and meet the needs, interests, and preferences of current and prospective girl members.</w:t>
      </w:r>
    </w:p>
    <w:p w14:paraId="5B054C5F" w14:textId="77777777" w:rsidR="00EC7C77" w:rsidRPr="00955AEF" w:rsidRDefault="00EC7C77" w:rsidP="00EC7C77">
      <w:pPr>
        <w:rPr>
          <w:rFonts w:cs="Arial"/>
          <w:b/>
          <w:sz w:val="22"/>
          <w:szCs w:val="22"/>
        </w:rPr>
      </w:pPr>
      <w:r w:rsidRPr="00955AEF">
        <w:rPr>
          <w:rFonts w:cs="Arial"/>
          <w:b/>
          <w:sz w:val="22"/>
          <w:szCs w:val="22"/>
        </w:rPr>
        <w:t>Qualifications:</w:t>
      </w:r>
    </w:p>
    <w:p w14:paraId="5668D47E" w14:textId="77777777" w:rsidR="00EE1DDB" w:rsidRPr="00955AEF" w:rsidRDefault="00EE1DDB" w:rsidP="00EE1DDB">
      <w:pPr>
        <w:pStyle w:val="ListParagraph"/>
        <w:numPr>
          <w:ilvl w:val="0"/>
          <w:numId w:val="11"/>
        </w:numPr>
        <w:spacing w:after="0" w:line="240" w:lineRule="auto"/>
        <w:rPr>
          <w:rFonts w:ascii="Arial" w:hAnsi="Arial" w:cs="Arial"/>
          <w:b/>
          <w:bCs/>
        </w:rPr>
      </w:pPr>
      <w:r w:rsidRPr="00955AEF">
        <w:rPr>
          <w:rFonts w:ascii="Arial" w:hAnsi="Arial" w:cs="Arial"/>
        </w:rPr>
        <w:lastRenderedPageBreak/>
        <w:t xml:space="preserve">Bachelor’s degree or equivalent work experience with a minimum of </w:t>
      </w:r>
      <w:r w:rsidRPr="00955AEF">
        <w:rPr>
          <w:rFonts w:ascii="Arial" w:hAnsi="Arial" w:cs="Arial"/>
          <w:bCs/>
        </w:rPr>
        <w:t>three years youth programming experience.</w:t>
      </w:r>
    </w:p>
    <w:p w14:paraId="5D62F30A" w14:textId="40DC0E83" w:rsidR="00B410CF" w:rsidRPr="00B410CF" w:rsidRDefault="00B410CF" w:rsidP="00EE1DDB">
      <w:pPr>
        <w:pStyle w:val="ListParagraph"/>
        <w:numPr>
          <w:ilvl w:val="0"/>
          <w:numId w:val="11"/>
        </w:numPr>
        <w:spacing w:after="0" w:line="240" w:lineRule="auto"/>
        <w:rPr>
          <w:rFonts w:ascii="Arial" w:hAnsi="Arial" w:cs="Arial"/>
          <w:b/>
          <w:bCs/>
        </w:rPr>
      </w:pPr>
      <w:r>
        <w:rPr>
          <w:rFonts w:ascii="Arial" w:hAnsi="Arial" w:cs="Arial"/>
        </w:rPr>
        <w:t xml:space="preserve">Fluent in Spanish, both reading and writing. </w:t>
      </w:r>
    </w:p>
    <w:p w14:paraId="5E1CF50E" w14:textId="3F8E9F43" w:rsidR="00B410CF" w:rsidRPr="00B410CF" w:rsidRDefault="00B410CF" w:rsidP="00EE1DDB">
      <w:pPr>
        <w:pStyle w:val="ListParagraph"/>
        <w:numPr>
          <w:ilvl w:val="0"/>
          <w:numId w:val="11"/>
        </w:numPr>
        <w:spacing w:after="0" w:line="240" w:lineRule="auto"/>
        <w:rPr>
          <w:rFonts w:ascii="Arial" w:hAnsi="Arial" w:cs="Arial"/>
          <w:b/>
          <w:bCs/>
        </w:rPr>
      </w:pPr>
      <w:r>
        <w:rPr>
          <w:rFonts w:ascii="Arial" w:hAnsi="Arial" w:cs="Arial"/>
        </w:rPr>
        <w:t xml:space="preserve">2-5 years experience in </w:t>
      </w:r>
      <w:r w:rsidR="00674D80">
        <w:rPr>
          <w:rFonts w:ascii="Arial" w:hAnsi="Arial" w:cs="Arial"/>
        </w:rPr>
        <w:t xml:space="preserve">youth </w:t>
      </w:r>
      <w:r>
        <w:rPr>
          <w:rFonts w:ascii="Arial" w:hAnsi="Arial" w:cs="Arial"/>
        </w:rPr>
        <w:t xml:space="preserve">program (curriculum) delivery </w:t>
      </w:r>
      <w:r w:rsidR="00674D80">
        <w:rPr>
          <w:rFonts w:ascii="Arial" w:hAnsi="Arial" w:cs="Arial"/>
        </w:rPr>
        <w:t xml:space="preserve">preferred. </w:t>
      </w:r>
    </w:p>
    <w:p w14:paraId="0EACBB45" w14:textId="4D62B094" w:rsidR="00EE1DDB" w:rsidRPr="00955AEF" w:rsidRDefault="00EE1DDB" w:rsidP="00EE1DDB">
      <w:pPr>
        <w:pStyle w:val="ListParagraph"/>
        <w:numPr>
          <w:ilvl w:val="0"/>
          <w:numId w:val="11"/>
        </w:numPr>
        <w:spacing w:after="0" w:line="240" w:lineRule="auto"/>
        <w:rPr>
          <w:rFonts w:ascii="Arial" w:hAnsi="Arial" w:cs="Arial"/>
          <w:b/>
          <w:bCs/>
        </w:rPr>
      </w:pPr>
      <w:r w:rsidRPr="00955AEF">
        <w:rPr>
          <w:rFonts w:ascii="Arial" w:hAnsi="Arial" w:cs="Arial"/>
        </w:rPr>
        <w:t>Excellent interpersonal communication skills while achieving results in partnership with others.</w:t>
      </w:r>
    </w:p>
    <w:p w14:paraId="205C75E9" w14:textId="77777777" w:rsidR="00EE1DDB" w:rsidRPr="00955AEF" w:rsidRDefault="00EE1DDB" w:rsidP="00EE1DDB">
      <w:pPr>
        <w:pStyle w:val="ListParagraph"/>
        <w:numPr>
          <w:ilvl w:val="0"/>
          <w:numId w:val="11"/>
        </w:numPr>
        <w:spacing w:after="0" w:line="240" w:lineRule="auto"/>
        <w:rPr>
          <w:rFonts w:ascii="Arial" w:hAnsi="Arial" w:cs="Arial"/>
          <w:b/>
          <w:bCs/>
        </w:rPr>
      </w:pPr>
      <w:r w:rsidRPr="00955AEF">
        <w:rPr>
          <w:rFonts w:ascii="Arial" w:hAnsi="Arial" w:cs="Arial"/>
        </w:rPr>
        <w:t>Strong organizational skills, detail oriented, high degree of accuracy, and ability to multitask.</w:t>
      </w:r>
    </w:p>
    <w:p w14:paraId="16241DA0" w14:textId="3F7F6CA9" w:rsidR="00EE1DDB" w:rsidRPr="00955AEF" w:rsidRDefault="00955AEF" w:rsidP="00955AEF">
      <w:pPr>
        <w:pStyle w:val="ListParagraph"/>
        <w:numPr>
          <w:ilvl w:val="0"/>
          <w:numId w:val="11"/>
        </w:numPr>
        <w:spacing w:after="0"/>
        <w:rPr>
          <w:rFonts w:ascii="Arial" w:hAnsi="Arial" w:cs="Arial"/>
        </w:rPr>
      </w:pPr>
      <w:r w:rsidRPr="001A0ED7">
        <w:rPr>
          <w:rFonts w:ascii="Arial" w:hAnsi="Arial" w:cs="Arial"/>
        </w:rPr>
        <w:t xml:space="preserve">Technical computer skills in Microsoft Office including Word, Excel, Outlook, </w:t>
      </w:r>
      <w:r>
        <w:rPr>
          <w:rFonts w:ascii="Arial" w:hAnsi="Arial" w:cs="Arial"/>
        </w:rPr>
        <w:t>Salesforce experience preferred)</w:t>
      </w:r>
      <w:r w:rsidRPr="0034793A">
        <w:rPr>
          <w:rFonts w:ascii="Arial" w:hAnsi="Arial" w:cs="Arial"/>
        </w:rPr>
        <w:t>, and social networking</w:t>
      </w:r>
      <w:r>
        <w:rPr>
          <w:rFonts w:ascii="Arial" w:hAnsi="Arial" w:cs="Arial"/>
        </w:rPr>
        <w:t xml:space="preserve"> to access media networks as well as to tap into other networking resources</w:t>
      </w:r>
      <w:r w:rsidRPr="0034793A">
        <w:rPr>
          <w:rFonts w:ascii="Arial" w:hAnsi="Arial" w:cs="Arial"/>
        </w:rPr>
        <w:t>.</w:t>
      </w:r>
    </w:p>
    <w:p w14:paraId="14B1F0D1" w14:textId="0DFF168E" w:rsidR="00955AEF" w:rsidRPr="00955AEF" w:rsidRDefault="00955AEF" w:rsidP="00955AEF">
      <w:pPr>
        <w:numPr>
          <w:ilvl w:val="0"/>
          <w:numId w:val="11"/>
        </w:numPr>
        <w:rPr>
          <w:rFonts w:cs="Arial"/>
          <w:sz w:val="22"/>
          <w:szCs w:val="22"/>
        </w:rPr>
      </w:pPr>
      <w:r w:rsidRPr="005846EB">
        <w:rPr>
          <w:rFonts w:cs="Arial"/>
          <w:sz w:val="22"/>
          <w:szCs w:val="22"/>
        </w:rPr>
        <w:t>Ability to work flexible hours including some evenings and weekends required.</w:t>
      </w:r>
    </w:p>
    <w:p w14:paraId="3215F395" w14:textId="77777777" w:rsidR="00955AEF" w:rsidRPr="005846EB" w:rsidRDefault="00955AEF" w:rsidP="00955AEF">
      <w:pPr>
        <w:numPr>
          <w:ilvl w:val="0"/>
          <w:numId w:val="11"/>
        </w:numPr>
        <w:rPr>
          <w:rFonts w:cs="Arial"/>
          <w:sz w:val="22"/>
          <w:szCs w:val="22"/>
        </w:rPr>
      </w:pPr>
      <w:r w:rsidRPr="005846EB">
        <w:rPr>
          <w:rFonts w:cs="Arial"/>
          <w:sz w:val="22"/>
          <w:szCs w:val="22"/>
        </w:rPr>
        <w:t>Experience and sensitivity in working with diverse people and volunteers.</w:t>
      </w:r>
    </w:p>
    <w:p w14:paraId="0BCC2DDC" w14:textId="40A15770" w:rsidR="00EE1DDB" w:rsidRPr="00955AEF" w:rsidRDefault="00955AEF" w:rsidP="00955AEF">
      <w:pPr>
        <w:pStyle w:val="ListParagraph"/>
        <w:numPr>
          <w:ilvl w:val="0"/>
          <w:numId w:val="11"/>
        </w:numPr>
        <w:rPr>
          <w:rFonts w:ascii="Arial" w:hAnsi="Arial" w:cs="Arial"/>
          <w:b/>
        </w:rPr>
      </w:pPr>
      <w:r w:rsidRPr="005846EB">
        <w:rPr>
          <w:rFonts w:ascii="Arial" w:hAnsi="Arial" w:cs="Arial"/>
        </w:rPr>
        <w:t>Have daily access to dependable transportation</w:t>
      </w:r>
      <w:r>
        <w:rPr>
          <w:rFonts w:ascii="Arial" w:hAnsi="Arial" w:cs="Arial"/>
        </w:rPr>
        <w:t xml:space="preserve"> (upwards of 40% travel), </w:t>
      </w:r>
      <w:r w:rsidRPr="005846EB">
        <w:rPr>
          <w:rFonts w:ascii="Arial" w:hAnsi="Arial" w:cs="Arial"/>
        </w:rPr>
        <w:t>valid driver’s license, compliance with the council’s policy of automobile insurance limits, and a driving record that meets the requirements for coverage of the council’s business auto insurance carrier.</w:t>
      </w:r>
      <w:r>
        <w:rPr>
          <w:rFonts w:ascii="Arial" w:hAnsi="Arial" w:cs="Arial"/>
        </w:rPr>
        <w:t xml:space="preserve">  </w:t>
      </w:r>
    </w:p>
    <w:p w14:paraId="1C539219" w14:textId="73A5A921" w:rsidR="00EE1DDB" w:rsidRPr="00955AEF" w:rsidRDefault="00955AEF" w:rsidP="00955AEF">
      <w:pPr>
        <w:pStyle w:val="ListParagraph"/>
        <w:numPr>
          <w:ilvl w:val="0"/>
          <w:numId w:val="11"/>
        </w:numPr>
        <w:spacing w:after="100" w:afterAutospacing="1" w:line="240" w:lineRule="auto"/>
        <w:rPr>
          <w:rFonts w:ascii="Arial" w:hAnsi="Arial" w:cs="Arial"/>
        </w:rPr>
      </w:pPr>
      <w:r w:rsidRPr="005846EB">
        <w:rPr>
          <w:rFonts w:ascii="Arial" w:hAnsi="Arial" w:cs="Arial"/>
        </w:rPr>
        <w:t xml:space="preserve">The physical demands described are representative of those that must be met by an employee to successfully perform the essential functions of this job.  The employee is occasionally required to sit and/or stand for long periods, and operate office equipment manually.  The employee must be able routinely lift 15 pounds and occasionally lift and/or move up to </w:t>
      </w:r>
      <w:r>
        <w:rPr>
          <w:rFonts w:ascii="Arial" w:hAnsi="Arial" w:cs="Arial"/>
        </w:rPr>
        <w:t>4</w:t>
      </w:r>
      <w:r w:rsidRPr="005846EB">
        <w:rPr>
          <w:rFonts w:ascii="Arial" w:hAnsi="Arial" w:cs="Arial"/>
        </w:rPr>
        <w:t>0 pounds.</w:t>
      </w:r>
    </w:p>
    <w:p w14:paraId="2CBFA174" w14:textId="77777777" w:rsidR="00955AEF" w:rsidRPr="00DD0C3E" w:rsidRDefault="00955AEF" w:rsidP="00955AEF">
      <w:pPr>
        <w:rPr>
          <w:rFonts w:cs="Arial"/>
          <w:sz w:val="22"/>
          <w:szCs w:val="22"/>
        </w:rPr>
      </w:pPr>
      <w:r w:rsidRPr="00DD0C3E">
        <w:rPr>
          <w:rFonts w:cs="Arial"/>
          <w:sz w:val="22"/>
          <w:szCs w:val="22"/>
        </w:rPr>
        <w:t>Preference to candidates with the following experience:</w:t>
      </w:r>
    </w:p>
    <w:p w14:paraId="4EA1B90E" w14:textId="77777777" w:rsidR="00955AEF" w:rsidRPr="00DD0C3E" w:rsidRDefault="00955AEF" w:rsidP="00955AEF">
      <w:pPr>
        <w:pStyle w:val="ListParagraph"/>
        <w:numPr>
          <w:ilvl w:val="0"/>
          <w:numId w:val="11"/>
        </w:numPr>
        <w:spacing w:afterLines="200" w:after="480" w:line="240" w:lineRule="auto"/>
        <w:rPr>
          <w:rFonts w:ascii="Arial" w:hAnsi="Arial" w:cs="Arial"/>
        </w:rPr>
      </w:pPr>
      <w:r w:rsidRPr="00DD0C3E">
        <w:rPr>
          <w:rFonts w:ascii="Arial" w:hAnsi="Arial" w:cs="Arial"/>
        </w:rPr>
        <w:t>Ability to work independently with minimal oversight, take initiative, self-managed and th</w:t>
      </w:r>
      <w:r>
        <w:rPr>
          <w:rFonts w:ascii="Arial" w:hAnsi="Arial" w:cs="Arial"/>
        </w:rPr>
        <w:t>rive in fast-paced environment</w:t>
      </w:r>
      <w:r w:rsidRPr="00DD0C3E">
        <w:rPr>
          <w:rFonts w:ascii="Arial" w:hAnsi="Arial" w:cs="Arial"/>
        </w:rPr>
        <w:t>.</w:t>
      </w:r>
    </w:p>
    <w:p w14:paraId="2D4526BA" w14:textId="77777777" w:rsidR="00955AEF" w:rsidRPr="00C8280C" w:rsidRDefault="00955AEF" w:rsidP="00955AEF">
      <w:pPr>
        <w:pStyle w:val="ListParagraph"/>
        <w:numPr>
          <w:ilvl w:val="0"/>
          <w:numId w:val="11"/>
        </w:numPr>
        <w:spacing w:afterLines="200" w:after="480" w:line="240" w:lineRule="auto"/>
        <w:rPr>
          <w:rFonts w:ascii="Arial" w:hAnsi="Arial" w:cs="Arial"/>
        </w:rPr>
      </w:pPr>
      <w:r w:rsidRPr="00DD0C3E">
        <w:rPr>
          <w:rFonts w:ascii="Arial" w:hAnsi="Arial" w:cs="Arial"/>
        </w:rPr>
        <w:t>Ability to effectively manage multiple projects with conflicting priorities while meeting</w:t>
      </w:r>
      <w:r>
        <w:rPr>
          <w:rFonts w:ascii="Arial" w:hAnsi="Arial" w:cs="Arial"/>
        </w:rPr>
        <w:t>.</w:t>
      </w:r>
    </w:p>
    <w:p w14:paraId="74DD7DBC" w14:textId="19F92E65" w:rsidR="00955AEF" w:rsidRPr="00955AEF" w:rsidRDefault="00955AEF" w:rsidP="00955AEF">
      <w:pPr>
        <w:pStyle w:val="ListParagraph"/>
        <w:numPr>
          <w:ilvl w:val="0"/>
          <w:numId w:val="11"/>
        </w:numPr>
        <w:spacing w:after="0" w:line="240" w:lineRule="auto"/>
        <w:rPr>
          <w:rFonts w:ascii="Arial" w:hAnsi="Arial" w:cs="Arial"/>
          <w:b/>
          <w:bCs/>
        </w:rPr>
      </w:pPr>
      <w:r w:rsidRPr="00955AEF">
        <w:rPr>
          <w:rFonts w:ascii="Arial" w:hAnsi="Arial" w:cs="Arial"/>
        </w:rPr>
        <w:t xml:space="preserve">Girl Scout knowledge and experience </w:t>
      </w:r>
    </w:p>
    <w:sectPr w:rsidR="00955AEF" w:rsidRPr="00955AEF">
      <w:headerReference w:type="even" r:id="rId12"/>
      <w:headerReference w:type="default" r:id="rId13"/>
      <w:footerReference w:type="even" r:id="rId14"/>
      <w:footerReference w:type="default" r:id="rId15"/>
      <w:headerReference w:type="first" r:id="rId16"/>
      <w:footerReference w:type="first" r:id="rId17"/>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45B02" w14:textId="77777777" w:rsidR="00AE0620" w:rsidRDefault="00AE0620">
      <w:r>
        <w:separator/>
      </w:r>
    </w:p>
  </w:endnote>
  <w:endnote w:type="continuationSeparator" w:id="0">
    <w:p w14:paraId="09412568" w14:textId="77777777" w:rsidR="00AE0620" w:rsidRDefault="00AE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5488" w14:textId="77777777" w:rsidR="00C279C8" w:rsidRDefault="00C27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6BA6" w14:textId="77777777" w:rsidR="00A10A17" w:rsidRPr="00C279C8" w:rsidRDefault="00A10A17" w:rsidP="006E0F99">
    <w:pPr>
      <w:pStyle w:val="Footer"/>
      <w:jc w:val="center"/>
      <w:rPr>
        <w:rFonts w:cs="Arial"/>
        <w:sz w:val="20"/>
        <w:szCs w:val="20"/>
      </w:rPr>
    </w:pPr>
  </w:p>
  <w:p w14:paraId="419376AD" w14:textId="49C15AC5" w:rsidR="002247FF" w:rsidRPr="00955AEF" w:rsidRDefault="002932A9" w:rsidP="00A10A17">
    <w:pPr>
      <w:pStyle w:val="Footer"/>
      <w:jc w:val="right"/>
      <w:rPr>
        <w:rFonts w:cs="Arial"/>
        <w:sz w:val="20"/>
        <w:szCs w:val="20"/>
      </w:rPr>
    </w:pPr>
    <w:r>
      <w:rPr>
        <w:rFonts w:ascii="Times New Roman" w:hAnsi="Times New Roman"/>
        <w:sz w:val="20"/>
        <w:szCs w:val="20"/>
      </w:rPr>
      <w:tab/>
    </w:r>
    <w:r w:rsidR="002247FF">
      <w:rPr>
        <w:rFonts w:ascii="Times New Roman" w:hAnsi="Times New Roman"/>
        <w:sz w:val="20"/>
        <w:szCs w:val="20"/>
      </w:rPr>
      <w:tab/>
    </w:r>
    <w:r w:rsidR="00A10A17" w:rsidRPr="00955AEF">
      <w:rPr>
        <w:rFonts w:cs="Arial"/>
        <w:sz w:val="20"/>
        <w:szCs w:val="20"/>
      </w:rPr>
      <w:t xml:space="preserve">     </w:t>
    </w:r>
    <w:r w:rsidR="003168C6" w:rsidRPr="00955AEF">
      <w:rPr>
        <w:rFonts w:cs="Arial"/>
        <w:sz w:val="20"/>
        <w:szCs w:val="20"/>
      </w:rPr>
      <w:t>Updated</w:t>
    </w:r>
    <w:r w:rsidR="009C2F45" w:rsidRPr="00955AEF">
      <w:rPr>
        <w:rFonts w:cs="Arial"/>
        <w:sz w:val="20"/>
        <w:szCs w:val="20"/>
      </w:rPr>
      <w:t xml:space="preserve"> </w:t>
    </w:r>
    <w:r w:rsidR="00045348" w:rsidRPr="00955AEF">
      <w:rPr>
        <w:rFonts w:cs="Arial"/>
        <w:sz w:val="20"/>
        <w:szCs w:val="20"/>
      </w:rPr>
      <w:t>1/</w:t>
    </w:r>
    <w:r w:rsidR="00C279C8">
      <w:rPr>
        <w:rFonts w:cs="Arial"/>
        <w:sz w:val="20"/>
        <w:szCs w:val="20"/>
      </w:rPr>
      <w:t>30</w:t>
    </w:r>
    <w:r w:rsidR="00045348" w:rsidRPr="00955AEF">
      <w:rPr>
        <w:rFonts w:cs="Arial"/>
        <w:sz w:val="20"/>
        <w:szCs w:val="20"/>
      </w:rPr>
      <w:t>/2019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2496" w14:textId="77777777" w:rsidR="00C279C8" w:rsidRDefault="00C27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CBD8A" w14:textId="77777777" w:rsidR="00AE0620" w:rsidRDefault="00AE0620">
      <w:r>
        <w:separator/>
      </w:r>
    </w:p>
  </w:footnote>
  <w:footnote w:type="continuationSeparator" w:id="0">
    <w:p w14:paraId="5E35A4C0" w14:textId="77777777" w:rsidR="00AE0620" w:rsidRDefault="00AE0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8EAE4" w14:textId="77777777" w:rsidR="00C279C8" w:rsidRDefault="00C27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E00D" w14:textId="77777777" w:rsidR="00C279C8" w:rsidRDefault="00C27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D2F80" w14:textId="77777777" w:rsidR="00C279C8" w:rsidRDefault="00C27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3345"/>
    <w:multiLevelType w:val="hybridMultilevel"/>
    <w:tmpl w:val="8D743562"/>
    <w:lvl w:ilvl="0" w:tplc="FCD65CE4">
      <w:start w:val="1"/>
      <w:numFmt w:val="bullet"/>
      <w:lvlText w:val=""/>
      <w:lvlJc w:val="left"/>
      <w:pPr>
        <w:tabs>
          <w:tab w:val="num" w:pos="360"/>
        </w:tabs>
        <w:ind w:left="36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61378"/>
    <w:multiLevelType w:val="hybridMultilevel"/>
    <w:tmpl w:val="3A5E7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700BEB"/>
    <w:multiLevelType w:val="hybridMultilevel"/>
    <w:tmpl w:val="EE94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E4F25"/>
    <w:multiLevelType w:val="hybridMultilevel"/>
    <w:tmpl w:val="05D8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83721"/>
    <w:multiLevelType w:val="hybridMultilevel"/>
    <w:tmpl w:val="43DC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75573"/>
    <w:multiLevelType w:val="hybridMultilevel"/>
    <w:tmpl w:val="AE14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8509E"/>
    <w:multiLevelType w:val="hybridMultilevel"/>
    <w:tmpl w:val="2752B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3022EB"/>
    <w:multiLevelType w:val="hybridMultilevel"/>
    <w:tmpl w:val="9F20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91763"/>
    <w:multiLevelType w:val="hybridMultilevel"/>
    <w:tmpl w:val="DD32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F209BC"/>
    <w:multiLevelType w:val="hybridMultilevel"/>
    <w:tmpl w:val="669A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E7025"/>
    <w:multiLevelType w:val="hybridMultilevel"/>
    <w:tmpl w:val="0D083F6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5BCC5AAA"/>
    <w:multiLevelType w:val="hybridMultilevel"/>
    <w:tmpl w:val="0D46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6"/>
  </w:num>
  <w:num w:numId="6">
    <w:abstractNumId w:val="8"/>
  </w:num>
  <w:num w:numId="7">
    <w:abstractNumId w:val="2"/>
  </w:num>
  <w:num w:numId="8">
    <w:abstractNumId w:val="5"/>
  </w:num>
  <w:num w:numId="9">
    <w:abstractNumId w:val="10"/>
  </w:num>
  <w:num w:numId="10">
    <w:abstractNumId w:val="4"/>
  </w:num>
  <w:num w:numId="11">
    <w:abstractNumId w:val="11"/>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77"/>
    <w:rsid w:val="000440E8"/>
    <w:rsid w:val="00045348"/>
    <w:rsid w:val="00054CED"/>
    <w:rsid w:val="000A4459"/>
    <w:rsid w:val="000A79FC"/>
    <w:rsid w:val="000F66FA"/>
    <w:rsid w:val="00145AEC"/>
    <w:rsid w:val="002247FF"/>
    <w:rsid w:val="00240745"/>
    <w:rsid w:val="0024680A"/>
    <w:rsid w:val="00246BA0"/>
    <w:rsid w:val="00280ABA"/>
    <w:rsid w:val="002912F8"/>
    <w:rsid w:val="002932A9"/>
    <w:rsid w:val="002A1A46"/>
    <w:rsid w:val="002B0FBB"/>
    <w:rsid w:val="002C7DEA"/>
    <w:rsid w:val="002F7EBE"/>
    <w:rsid w:val="00307DC3"/>
    <w:rsid w:val="003168C6"/>
    <w:rsid w:val="0034793A"/>
    <w:rsid w:val="00351A2B"/>
    <w:rsid w:val="003F1968"/>
    <w:rsid w:val="00402586"/>
    <w:rsid w:val="00415E93"/>
    <w:rsid w:val="00417173"/>
    <w:rsid w:val="00435D43"/>
    <w:rsid w:val="00463BC4"/>
    <w:rsid w:val="004677D5"/>
    <w:rsid w:val="0047061A"/>
    <w:rsid w:val="004D63D5"/>
    <w:rsid w:val="004E3B8D"/>
    <w:rsid w:val="004E7C76"/>
    <w:rsid w:val="00501256"/>
    <w:rsid w:val="00531172"/>
    <w:rsid w:val="00535EC2"/>
    <w:rsid w:val="00553A77"/>
    <w:rsid w:val="005572A8"/>
    <w:rsid w:val="00573722"/>
    <w:rsid w:val="005846EB"/>
    <w:rsid w:val="005977E1"/>
    <w:rsid w:val="005A0277"/>
    <w:rsid w:val="005A5B7E"/>
    <w:rsid w:val="005B6FDB"/>
    <w:rsid w:val="006308D8"/>
    <w:rsid w:val="00641EB8"/>
    <w:rsid w:val="00662B1D"/>
    <w:rsid w:val="00673119"/>
    <w:rsid w:val="00674D80"/>
    <w:rsid w:val="00676C29"/>
    <w:rsid w:val="006873C0"/>
    <w:rsid w:val="006D2F94"/>
    <w:rsid w:val="006E0F99"/>
    <w:rsid w:val="006F39EA"/>
    <w:rsid w:val="00714184"/>
    <w:rsid w:val="00745378"/>
    <w:rsid w:val="007676E7"/>
    <w:rsid w:val="00776B84"/>
    <w:rsid w:val="007A34D9"/>
    <w:rsid w:val="007A47CB"/>
    <w:rsid w:val="007E654A"/>
    <w:rsid w:val="007F3D03"/>
    <w:rsid w:val="00816B57"/>
    <w:rsid w:val="00830B5C"/>
    <w:rsid w:val="00847ABA"/>
    <w:rsid w:val="00857853"/>
    <w:rsid w:val="008868F8"/>
    <w:rsid w:val="00886E7C"/>
    <w:rsid w:val="008903BA"/>
    <w:rsid w:val="008B11DA"/>
    <w:rsid w:val="008B41EF"/>
    <w:rsid w:val="008D154D"/>
    <w:rsid w:val="00906FAA"/>
    <w:rsid w:val="00910C63"/>
    <w:rsid w:val="009204E3"/>
    <w:rsid w:val="00931254"/>
    <w:rsid w:val="00940C05"/>
    <w:rsid w:val="00946089"/>
    <w:rsid w:val="00955AEF"/>
    <w:rsid w:val="00955D7F"/>
    <w:rsid w:val="009867FA"/>
    <w:rsid w:val="009868F2"/>
    <w:rsid w:val="009A23E6"/>
    <w:rsid w:val="009C2F45"/>
    <w:rsid w:val="009D621D"/>
    <w:rsid w:val="009E5D63"/>
    <w:rsid w:val="009F3DF2"/>
    <w:rsid w:val="009F4F11"/>
    <w:rsid w:val="00A10A17"/>
    <w:rsid w:val="00A34D55"/>
    <w:rsid w:val="00A35FDA"/>
    <w:rsid w:val="00A40F36"/>
    <w:rsid w:val="00A42B4F"/>
    <w:rsid w:val="00A62FDE"/>
    <w:rsid w:val="00A868B9"/>
    <w:rsid w:val="00AA3F2F"/>
    <w:rsid w:val="00AE0620"/>
    <w:rsid w:val="00AE5AEA"/>
    <w:rsid w:val="00AE5E61"/>
    <w:rsid w:val="00B04BD7"/>
    <w:rsid w:val="00B410CF"/>
    <w:rsid w:val="00B45F2B"/>
    <w:rsid w:val="00B510D2"/>
    <w:rsid w:val="00B53BF5"/>
    <w:rsid w:val="00B679F1"/>
    <w:rsid w:val="00BB778C"/>
    <w:rsid w:val="00BC399E"/>
    <w:rsid w:val="00BC6EDB"/>
    <w:rsid w:val="00C16063"/>
    <w:rsid w:val="00C20885"/>
    <w:rsid w:val="00C279C8"/>
    <w:rsid w:val="00C466BC"/>
    <w:rsid w:val="00C6275C"/>
    <w:rsid w:val="00C62EAE"/>
    <w:rsid w:val="00C746C1"/>
    <w:rsid w:val="00CA0784"/>
    <w:rsid w:val="00CB09D0"/>
    <w:rsid w:val="00CC372A"/>
    <w:rsid w:val="00D01B25"/>
    <w:rsid w:val="00D60A45"/>
    <w:rsid w:val="00D6450A"/>
    <w:rsid w:val="00D70AFC"/>
    <w:rsid w:val="00D90015"/>
    <w:rsid w:val="00DB6162"/>
    <w:rsid w:val="00DB692C"/>
    <w:rsid w:val="00DD0C3E"/>
    <w:rsid w:val="00DD63D9"/>
    <w:rsid w:val="00DD697E"/>
    <w:rsid w:val="00E22FFB"/>
    <w:rsid w:val="00E412C0"/>
    <w:rsid w:val="00E42A90"/>
    <w:rsid w:val="00E52C27"/>
    <w:rsid w:val="00E757AF"/>
    <w:rsid w:val="00E9236F"/>
    <w:rsid w:val="00E9414F"/>
    <w:rsid w:val="00EA1349"/>
    <w:rsid w:val="00EA674C"/>
    <w:rsid w:val="00EB445B"/>
    <w:rsid w:val="00EC06D0"/>
    <w:rsid w:val="00EC7C77"/>
    <w:rsid w:val="00EE1DDB"/>
    <w:rsid w:val="00EF3821"/>
    <w:rsid w:val="00EF6BF1"/>
    <w:rsid w:val="00F03A36"/>
    <w:rsid w:val="00F20DFA"/>
    <w:rsid w:val="00F22F2B"/>
    <w:rsid w:val="00F32A31"/>
    <w:rsid w:val="00F615D7"/>
    <w:rsid w:val="00F61B4F"/>
    <w:rsid w:val="00F73935"/>
    <w:rsid w:val="00F92F2E"/>
    <w:rsid w:val="00F95A35"/>
    <w:rsid w:val="00F966AE"/>
    <w:rsid w:val="00FD1C22"/>
    <w:rsid w:val="00FF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DDAF5F"/>
  <w15:chartTrackingRefBased/>
  <w15:docId w15:val="{70570913-2730-4B37-AC8A-8A8C0F6A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right"/>
      <w:outlineLvl w:val="2"/>
    </w:pPr>
    <w:rPr>
      <w:b/>
      <w:bCs/>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i/>
      <w:iCs/>
      <w:sz w:val="18"/>
    </w:rPr>
  </w:style>
  <w:style w:type="paragraph" w:styleId="Heading6">
    <w:name w:val="heading 6"/>
    <w:basedOn w:val="Normal"/>
    <w:next w:val="Normal"/>
    <w:qFormat/>
    <w:pPr>
      <w:keepNext/>
      <w:outlineLvl w:val="5"/>
    </w:pPr>
    <w:rPr>
      <w:b/>
      <w:bCs/>
      <w:i/>
      <w:iCs/>
      <w:sz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jc w:val="center"/>
    </w:pPr>
    <w:rPr>
      <w:b/>
      <w:bCs/>
    </w:rPr>
  </w:style>
  <w:style w:type="paragraph" w:styleId="BodyText">
    <w:name w:val="Body Text"/>
    <w:basedOn w:val="Normal"/>
    <w:pPr>
      <w:widowControl w:val="0"/>
      <w:jc w:val="both"/>
    </w:pPr>
    <w:rPr>
      <w:rFonts w:ascii="Univers" w:hAnsi="Univers"/>
      <w:snapToGrid w:val="0"/>
      <w:szCs w:val="20"/>
    </w:rPr>
  </w:style>
  <w:style w:type="paragraph" w:styleId="Header">
    <w:name w:val="header"/>
    <w:basedOn w:val="Normal"/>
    <w:pPr>
      <w:tabs>
        <w:tab w:val="center" w:pos="4320"/>
        <w:tab w:val="right" w:pos="8640"/>
      </w:tabs>
    </w:pPr>
    <w:rPr>
      <w:rFonts w:ascii="Univers" w:hAnsi="Univers"/>
      <w:szCs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rPr>
  </w:style>
  <w:style w:type="character" w:styleId="CommentReference">
    <w:name w:val="annotation reference"/>
    <w:rsid w:val="008903BA"/>
    <w:rPr>
      <w:sz w:val="16"/>
      <w:szCs w:val="16"/>
    </w:rPr>
  </w:style>
  <w:style w:type="paragraph" w:styleId="CommentText">
    <w:name w:val="annotation text"/>
    <w:basedOn w:val="Normal"/>
    <w:link w:val="CommentTextChar"/>
    <w:rsid w:val="008903BA"/>
    <w:rPr>
      <w:sz w:val="20"/>
      <w:szCs w:val="20"/>
    </w:rPr>
  </w:style>
  <w:style w:type="character" w:customStyle="1" w:styleId="CommentTextChar">
    <w:name w:val="Comment Text Char"/>
    <w:link w:val="CommentText"/>
    <w:rsid w:val="008903BA"/>
    <w:rPr>
      <w:rFonts w:ascii="Arial" w:hAnsi="Arial"/>
    </w:rPr>
  </w:style>
  <w:style w:type="paragraph" w:styleId="CommentSubject">
    <w:name w:val="annotation subject"/>
    <w:basedOn w:val="CommentText"/>
    <w:next w:val="CommentText"/>
    <w:link w:val="CommentSubjectChar"/>
    <w:rsid w:val="008903BA"/>
    <w:rPr>
      <w:b/>
      <w:bCs/>
    </w:rPr>
  </w:style>
  <w:style w:type="character" w:customStyle="1" w:styleId="CommentSubjectChar">
    <w:name w:val="Comment Subject Char"/>
    <w:link w:val="CommentSubject"/>
    <w:rsid w:val="008903BA"/>
    <w:rPr>
      <w:rFonts w:ascii="Arial" w:hAnsi="Arial"/>
      <w:b/>
      <w:bCs/>
    </w:rPr>
  </w:style>
  <w:style w:type="paragraph" w:styleId="NoSpacing">
    <w:name w:val="No Spacing"/>
    <w:uiPriority w:val="1"/>
    <w:qFormat/>
    <w:rsid w:val="00830B5C"/>
    <w:rPr>
      <w:rFonts w:ascii="Calibri" w:eastAsia="Calibri" w:hAnsi="Calibri"/>
      <w:sz w:val="22"/>
      <w:szCs w:val="22"/>
    </w:rPr>
  </w:style>
  <w:style w:type="paragraph" w:customStyle="1" w:styleId="Default">
    <w:name w:val="Default"/>
    <w:rsid w:val="00E52C2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752469">
      <w:bodyDiv w:val="1"/>
      <w:marLeft w:val="0"/>
      <w:marRight w:val="0"/>
      <w:marTop w:val="0"/>
      <w:marBottom w:val="0"/>
      <w:divBdr>
        <w:top w:val="none" w:sz="0" w:space="0" w:color="auto"/>
        <w:left w:val="none" w:sz="0" w:space="0" w:color="auto"/>
        <w:bottom w:val="none" w:sz="0" w:space="0" w:color="auto"/>
        <w:right w:val="none" w:sz="0" w:space="0" w:color="auto"/>
      </w:divBdr>
    </w:div>
    <w:div w:id="1484010278">
      <w:bodyDiv w:val="1"/>
      <w:marLeft w:val="0"/>
      <w:marRight w:val="0"/>
      <w:marTop w:val="0"/>
      <w:marBottom w:val="0"/>
      <w:divBdr>
        <w:top w:val="none" w:sz="0" w:space="0" w:color="auto"/>
        <w:left w:val="none" w:sz="0" w:space="0" w:color="auto"/>
        <w:bottom w:val="none" w:sz="0" w:space="0" w:color="auto"/>
        <w:right w:val="none" w:sz="0" w:space="0" w:color="auto"/>
      </w:divBdr>
      <w:divsChild>
        <w:div w:id="89890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56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F5A4FA4CBA046934270FF68A28DB5" ma:contentTypeVersion="13" ma:contentTypeDescription="Create a new document." ma:contentTypeScope="" ma:versionID="3f9b88d916ea89c9643890e673e16bf1">
  <xsd:schema xmlns:xsd="http://www.w3.org/2001/XMLSchema" xmlns:xs="http://www.w3.org/2001/XMLSchema" xmlns:p="http://schemas.microsoft.com/office/2006/metadata/properties" xmlns:ns3="4d0836dc-98a1-473a-88c8-620e3a6e1074" xmlns:ns4="62be4a60-e611-448d-898c-98b388dd3275" targetNamespace="http://schemas.microsoft.com/office/2006/metadata/properties" ma:root="true" ma:fieldsID="bf12018ab9e8789fdefa4fccc7037ee6" ns3:_="" ns4:_="">
    <xsd:import namespace="4d0836dc-98a1-473a-88c8-620e3a6e1074"/>
    <xsd:import namespace="62be4a60-e611-448d-898c-98b388dd32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836dc-98a1-473a-88c8-620e3a6e1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e4a60-e611-448d-898c-98b388dd32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D0940-4CBF-4BF9-A314-E998647EF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836dc-98a1-473a-88c8-620e3a6e1074"/>
    <ds:schemaRef ds:uri="62be4a60-e611-448d-898c-98b388dd3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084D5-8C32-46AE-8C3B-62556EC44C8B}">
  <ds:schemaRefs>
    <ds:schemaRef ds:uri="http://schemas.microsoft.com/sharepoint/v3/contenttype/forms"/>
  </ds:schemaRefs>
</ds:datastoreItem>
</file>

<file path=customXml/itemProps3.xml><?xml version="1.0" encoding="utf-8"?>
<ds:datastoreItem xmlns:ds="http://schemas.openxmlformats.org/officeDocument/2006/customXml" ds:itemID="{72353CE7-75BD-47D7-88E1-02DF7640E02B}">
  <ds:schemaRefs>
    <ds:schemaRef ds:uri="http://schemas.microsoft.com/office/infopath/2007/PartnerControls"/>
    <ds:schemaRef ds:uri="62be4a60-e611-448d-898c-98b388dd3275"/>
    <ds:schemaRef ds:uri="http://purl.org/dc/elements/1.1/"/>
    <ds:schemaRef ds:uri="http://schemas.microsoft.com/office/2006/metadata/properties"/>
    <ds:schemaRef ds:uri="http://schemas.microsoft.com/office/2006/documentManagement/types"/>
    <ds:schemaRef ds:uri="4d0836dc-98a1-473a-88c8-620e3a6e1074"/>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1FA86449-CE95-423D-85A5-EE154D5E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Girl Scouts of Utah</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Services Director</dc:creator>
  <cp:keywords/>
  <cp:lastModifiedBy>Susie Johansen</cp:lastModifiedBy>
  <cp:revision>4</cp:revision>
  <cp:lastPrinted>2019-01-30T16:47:00Z</cp:lastPrinted>
  <dcterms:created xsi:type="dcterms:W3CDTF">2020-01-11T04:20:00Z</dcterms:created>
  <dcterms:modified xsi:type="dcterms:W3CDTF">2020-01-21T22:12:00Z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0x010100A22F5A4FA4CBA046934270FF68A28DB5</vt:lpwstr>
  </property>
</Properties>
</file>